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动物病原微生物实验室生物安全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公示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 w:firstLineChars="0"/>
        <w:jc w:val="center"/>
        <w:textAlignment w:val="auto"/>
        <w:rPr>
          <w:rFonts w:hint="default" w:ascii="Times" w:hAnsi="Times" w:eastAsia="楷体_GB2312" w:cs="Times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" w:hAnsi="Times" w:eastAsia="楷体_GB2312" w:cs="Times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" w:hAnsi="Times" w:eastAsia="楷体_GB2312" w:cs="Times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" w:hAnsi="Times" w:eastAsia="楷体_GB2312" w:cs="Times"/>
          <w:kern w:val="2"/>
          <w:sz w:val="32"/>
          <w:szCs w:val="32"/>
          <w:lang w:val="en-US" w:eastAsia="zh-CN" w:bidi="ar-SA"/>
        </w:rPr>
        <w:t>年第</w:t>
      </w:r>
      <w:r>
        <w:rPr>
          <w:rFonts w:hint="eastAsia" w:ascii="Times" w:hAnsi="Times" w:eastAsia="楷体_GB2312" w:cs="Times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" w:hAnsi="Times" w:eastAsia="楷体_GB2312" w:cs="Times"/>
          <w:kern w:val="2"/>
          <w:sz w:val="32"/>
          <w:szCs w:val="32"/>
          <w:lang w:val="en-US" w:eastAsia="zh-CN" w:bidi="ar-SA"/>
        </w:rPr>
        <w:t>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根据《关于印发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动物病原微生物实验室备案程序（试行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第二版）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的通知》（苏市农牧〔202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〕7号）文件要求，经材料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专家咨询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，拟同意中美冠科生物技术（太仓）有限公司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和领致生物科技（昆山）有限公司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生物安全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；昭衍（苏州）新药研究中心有限公司生物安全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（续展）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；苏州驾玉生物医药有限公司太平洋检测中心生物安全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（注销）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公示时间为20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日-20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如对公示结果有异议的，请与苏州市农业农村局联系。联系电话：6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856769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，地址：苏州市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吴中区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东吴北路团结桥巷2号。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。调查属实并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hanging="1280" w:hangingChars="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动物病原微生物实验室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生物安全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6" w:leftChars="760" w:hanging="320" w:hangingChars="1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动物病原微生物实验室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生物安全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（续展）名单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6" w:leftChars="760" w:hanging="320" w:hangingChars="1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动物病原微生物实验室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生物安全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（注销）名单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66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苏州市农业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动物病原微生物实验室生物安全备案名单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13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079"/>
        <w:gridCol w:w="4844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实验室名称</w:t>
            </w:r>
          </w:p>
        </w:tc>
        <w:tc>
          <w:tcPr>
            <w:tcW w:w="4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单位名称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实验室级别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中美冠科生物技术（太仓）有限公司ABSL-2实验室</w:t>
            </w:r>
          </w:p>
        </w:tc>
        <w:tc>
          <w:tcPr>
            <w:tcW w:w="4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中美冠科生物技术（太仓）有限公司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ABSL-2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领致生物科技（昆山）有限公司ABSL-2动物房</w:t>
            </w:r>
          </w:p>
        </w:tc>
        <w:tc>
          <w:tcPr>
            <w:tcW w:w="4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领致生物科技（昆山）有限公司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ABSL-2</w:t>
            </w:r>
          </w:p>
        </w:tc>
      </w:tr>
    </w:tbl>
    <w:p>
      <w:pPr>
        <w:ind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动物病原微生物实验室生物安全备案（续展）名单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13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079"/>
        <w:gridCol w:w="4844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实验室名称</w:t>
            </w:r>
          </w:p>
        </w:tc>
        <w:tc>
          <w:tcPr>
            <w:tcW w:w="4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单位名称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实验室级别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昭衍（苏州）新药研究中心有限公司六号楼一层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ABSL-2实验室</w:t>
            </w:r>
          </w:p>
        </w:tc>
        <w:tc>
          <w:tcPr>
            <w:tcW w:w="48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昭衍（苏州）新药研究中心有限公司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ABSL-2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生物安全检测实验室</w:t>
            </w:r>
          </w:p>
        </w:tc>
        <w:tc>
          <w:tcPr>
            <w:tcW w:w="48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BSL-2</w:t>
            </w:r>
          </w:p>
        </w:tc>
      </w:tr>
    </w:tbl>
    <w:p>
      <w:pPr>
        <w:ind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动物病原微生物实验室生物安全备案（注销）名单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13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079"/>
        <w:gridCol w:w="4844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实验室名称</w:t>
            </w:r>
          </w:p>
        </w:tc>
        <w:tc>
          <w:tcPr>
            <w:tcW w:w="4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单位名称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实验室级别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苏州驾玉生物医药有限公司微生物检测实验室</w:t>
            </w:r>
          </w:p>
        </w:tc>
        <w:tc>
          <w:tcPr>
            <w:tcW w:w="4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苏州驾玉生物医药有限公司太平洋检测中心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BSL-2</w:t>
            </w:r>
          </w:p>
        </w:tc>
      </w:tr>
    </w:tbl>
    <w:p>
      <w:pPr>
        <w:ind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  </w:t>
      </w:r>
    </w:p>
    <w:p>
      <w:pPr>
        <w:spacing w:line="540" w:lineRule="exact"/>
        <w:ind w:firstLine="0" w:firstLineChars="0"/>
        <w:jc w:val="center"/>
        <w:rPr>
          <w:rFonts w:hint="eastAsia" w:ascii="Times New Roman" w:hAnsi="仿宋" w:eastAsia="仿宋" w:cs="Times New Roman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mMyMjJkYzIwZGZmNGQ0ZmQ0ZTFiNjNlMjRmMDUifQ=="/>
  </w:docVars>
  <w:rsids>
    <w:rsidRoot w:val="009D7BEA"/>
    <w:rsid w:val="0000039B"/>
    <w:rsid w:val="00003E7F"/>
    <w:rsid w:val="00036F3D"/>
    <w:rsid w:val="000D7F39"/>
    <w:rsid w:val="00124C2F"/>
    <w:rsid w:val="001544F9"/>
    <w:rsid w:val="001819A5"/>
    <w:rsid w:val="001F1C04"/>
    <w:rsid w:val="001F22AB"/>
    <w:rsid w:val="0027608C"/>
    <w:rsid w:val="002A484E"/>
    <w:rsid w:val="002B7547"/>
    <w:rsid w:val="00307EBE"/>
    <w:rsid w:val="00321E28"/>
    <w:rsid w:val="00336E91"/>
    <w:rsid w:val="003658BD"/>
    <w:rsid w:val="00366D4A"/>
    <w:rsid w:val="003670C0"/>
    <w:rsid w:val="003B059A"/>
    <w:rsid w:val="003B2B09"/>
    <w:rsid w:val="003C0419"/>
    <w:rsid w:val="003F1B25"/>
    <w:rsid w:val="00426901"/>
    <w:rsid w:val="004425F4"/>
    <w:rsid w:val="004A56D6"/>
    <w:rsid w:val="004B2EB4"/>
    <w:rsid w:val="00504813"/>
    <w:rsid w:val="0055761A"/>
    <w:rsid w:val="00622ED2"/>
    <w:rsid w:val="00662AD7"/>
    <w:rsid w:val="00683025"/>
    <w:rsid w:val="007033CA"/>
    <w:rsid w:val="007162CF"/>
    <w:rsid w:val="00717487"/>
    <w:rsid w:val="00740360"/>
    <w:rsid w:val="00773439"/>
    <w:rsid w:val="007A2595"/>
    <w:rsid w:val="007C6752"/>
    <w:rsid w:val="00832735"/>
    <w:rsid w:val="00856F3E"/>
    <w:rsid w:val="008859E8"/>
    <w:rsid w:val="008B72B2"/>
    <w:rsid w:val="008D3B4F"/>
    <w:rsid w:val="008E396C"/>
    <w:rsid w:val="009206E8"/>
    <w:rsid w:val="00944406"/>
    <w:rsid w:val="00945260"/>
    <w:rsid w:val="00983259"/>
    <w:rsid w:val="0099517E"/>
    <w:rsid w:val="009D7BEA"/>
    <w:rsid w:val="00A77FE5"/>
    <w:rsid w:val="00AC3A5A"/>
    <w:rsid w:val="00AE1B24"/>
    <w:rsid w:val="00B2432D"/>
    <w:rsid w:val="00B26FD8"/>
    <w:rsid w:val="00B601FC"/>
    <w:rsid w:val="00BA258C"/>
    <w:rsid w:val="00BC480C"/>
    <w:rsid w:val="00C06256"/>
    <w:rsid w:val="00C60623"/>
    <w:rsid w:val="00D3221D"/>
    <w:rsid w:val="00DA5B8C"/>
    <w:rsid w:val="00E62545"/>
    <w:rsid w:val="00ED0E3F"/>
    <w:rsid w:val="00F0512F"/>
    <w:rsid w:val="00F914CB"/>
    <w:rsid w:val="00F917D6"/>
    <w:rsid w:val="025B0404"/>
    <w:rsid w:val="1CBBA9EF"/>
    <w:rsid w:val="369F3244"/>
    <w:rsid w:val="397E8B3A"/>
    <w:rsid w:val="3F7B8B3B"/>
    <w:rsid w:val="41E728AC"/>
    <w:rsid w:val="4CA855BF"/>
    <w:rsid w:val="4E1F084C"/>
    <w:rsid w:val="571FE60F"/>
    <w:rsid w:val="5F9FE6C7"/>
    <w:rsid w:val="649F7719"/>
    <w:rsid w:val="662F9D95"/>
    <w:rsid w:val="6D425D49"/>
    <w:rsid w:val="6FB50E69"/>
    <w:rsid w:val="6FEE50D4"/>
    <w:rsid w:val="73AFFF2B"/>
    <w:rsid w:val="779F9FCF"/>
    <w:rsid w:val="7EA22A36"/>
    <w:rsid w:val="7EF749DC"/>
    <w:rsid w:val="7FDFD141"/>
    <w:rsid w:val="7FFC0870"/>
    <w:rsid w:val="7FFD1079"/>
    <w:rsid w:val="7FFE2256"/>
    <w:rsid w:val="7FFFF35D"/>
    <w:rsid w:val="84FD626E"/>
    <w:rsid w:val="A7EFE3D8"/>
    <w:rsid w:val="AED6FA17"/>
    <w:rsid w:val="B9FABBA1"/>
    <w:rsid w:val="BD73B342"/>
    <w:rsid w:val="BFEFD4BD"/>
    <w:rsid w:val="DBF5F8BF"/>
    <w:rsid w:val="DBFF641F"/>
    <w:rsid w:val="DFB7733F"/>
    <w:rsid w:val="DFFF0B53"/>
    <w:rsid w:val="EEDB39D1"/>
    <w:rsid w:val="EEFF8D4C"/>
    <w:rsid w:val="F97A1D69"/>
    <w:rsid w:val="FAFF3A26"/>
    <w:rsid w:val="FEF7FCD9"/>
    <w:rsid w:val="FFB79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516</Characters>
  <Lines>2</Lines>
  <Paragraphs>1</Paragraphs>
  <TotalTime>3</TotalTime>
  <ScaleCrop>false</ScaleCrop>
  <LinksUpToDate>false</LinksUpToDate>
  <CharactersWithSpaces>592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2018-06-11T05:22:00Z</dcterms:created>
  <dc:creator>user</dc:creator>
  <cp:lastModifiedBy>sugon</cp:lastModifiedBy>
  <cp:lastPrinted>2021-05-05T07:37:00Z</cp:lastPrinted>
  <dcterms:modified xsi:type="dcterms:W3CDTF">2024-04-24T15:03:57Z</dcterms:modified>
  <dc:title>动物病原微生物实验室生物安全备案公示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967FEFF15CBE4A4F9DCFA608A54BCA22</vt:lpwstr>
  </property>
</Properties>
</file>